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42DE6E" w14:textId="77777777" w:rsidR="005F6777"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Paraphrasing Quantitative Information with Survey Data Logger</w:t>
      </w:r>
    </w:p>
    <w:p w14:paraId="475C0E9B" w14:textId="77777777" w:rsidR="005F6777" w:rsidRDefault="00000000">
      <w:pPr>
        <w:pStyle w:val="Heading2"/>
        <w:rPr>
          <w:rFonts w:ascii="Helvetica Neue" w:eastAsia="Helvetica Neue" w:hAnsi="Helvetica Neue" w:cs="Helvetica Neue"/>
        </w:rPr>
      </w:pPr>
      <w:bookmarkStart w:id="1" w:name="_cpralpr7p6kx"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39FB60B5" wp14:editId="7BB9DD09">
            <wp:simplePos x="0" y="0"/>
            <wp:positionH relativeFrom="column">
              <wp:posOffset>5410200</wp:posOffset>
            </wp:positionH>
            <wp:positionV relativeFrom="paragraph">
              <wp:posOffset>701675</wp:posOffset>
            </wp:positionV>
            <wp:extent cx="359777" cy="455717"/>
            <wp:effectExtent l="0" t="0" r="0" b="0"/>
            <wp:wrapSquare wrapText="bothSides" distT="114300" distB="114300" distL="114300" distR="114300"/>
            <wp:docPr id="3" name="image1.png" descr="decorative"/>
            <wp:cNvGraphicFramePr/>
            <a:graphic xmlns:a="http://schemas.openxmlformats.org/drawingml/2006/main">
              <a:graphicData uri="http://schemas.openxmlformats.org/drawingml/2006/picture">
                <pic:pic xmlns:pic="http://schemas.openxmlformats.org/drawingml/2006/picture">
                  <pic:nvPicPr>
                    <pic:cNvPr id="0" name="image1.png" descr="decorative"/>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31A938AF" w14:textId="77777777" w:rsidR="005F6777"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Students will use 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as a data logger to collect observation data from their environment. For example, they might log data related to different modes of transportation to school or litter on the school grounds. They will connect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a computer and then paraphrase the visual preview of data collected.</w:t>
      </w:r>
    </w:p>
    <w:p w14:paraId="43F06C63" w14:textId="77777777" w:rsidR="005F6777" w:rsidRDefault="005F6777">
      <w:pPr>
        <w:widowControl w:val="0"/>
        <w:spacing w:line="240" w:lineRule="auto"/>
        <w:rPr>
          <w:rFonts w:ascii="Helvetica Neue" w:eastAsia="Helvetica Neue" w:hAnsi="Helvetica Neue" w:cs="Helvetica Neue"/>
        </w:rPr>
      </w:pPr>
    </w:p>
    <w:p w14:paraId="797AF17F" w14:textId="77777777" w:rsidR="005F6777"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i/>
          <w:iCs/>
        </w:rPr>
        <w:t>This activity may require an additional 45-60 minutes to fully engage students in creating the data logger and in collecting and analyzing survey data.</w:t>
      </w:r>
    </w:p>
    <w:p w14:paraId="7C8F85AD" w14:textId="77777777" w:rsidR="005F6777" w:rsidRDefault="00000000">
      <w:pPr>
        <w:pStyle w:val="Heading2"/>
        <w:rPr>
          <w:rFonts w:ascii="Helvetica Neue" w:eastAsia="Helvetica Neue" w:hAnsi="Helvetica Neue" w:cs="Helvetica Neue"/>
        </w:rPr>
      </w:pPr>
      <w:bookmarkStart w:id="2" w:name="_x31o7w4ap8wq"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F6777" w14:paraId="3B3E961C" w14:textId="77777777">
        <w:tc>
          <w:tcPr>
            <w:tcW w:w="9360" w:type="dxa"/>
            <w:shd w:val="clear" w:color="auto" w:fill="00A000"/>
            <w:tcMar>
              <w:top w:w="100" w:type="dxa"/>
              <w:left w:w="100" w:type="dxa"/>
              <w:bottom w:w="100" w:type="dxa"/>
              <w:right w:w="100" w:type="dxa"/>
            </w:tcMar>
          </w:tcPr>
          <w:p w14:paraId="2908374F" w14:textId="77777777" w:rsidR="005F6777"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CCSS ELA Standards</w:t>
            </w:r>
          </w:p>
        </w:tc>
      </w:tr>
      <w:tr w:rsidR="005F6777" w14:paraId="1FE6CB62" w14:textId="77777777">
        <w:tc>
          <w:tcPr>
            <w:tcW w:w="9360" w:type="dxa"/>
            <w:tcMar>
              <w:top w:w="100" w:type="dxa"/>
              <w:left w:w="100" w:type="dxa"/>
              <w:bottom w:w="100" w:type="dxa"/>
              <w:right w:w="100" w:type="dxa"/>
            </w:tcMar>
          </w:tcPr>
          <w:p w14:paraId="6B1183CA" w14:textId="77777777" w:rsidR="005F6777" w:rsidRDefault="00000000">
            <w:pPr>
              <w:pStyle w:val="Heading3"/>
              <w:widowControl w:val="0"/>
              <w:spacing w:before="0" w:after="0" w:line="240" w:lineRule="auto"/>
              <w:rPr>
                <w:rFonts w:ascii="Helvetica Neue" w:eastAsia="Helvetica Neue" w:hAnsi="Helvetica Neue" w:cs="Helvetica Neue"/>
                <w:b/>
                <w:bCs/>
                <w:color w:val="000000"/>
                <w:sz w:val="20"/>
                <w:szCs w:val="20"/>
                <w:u w:val="single"/>
              </w:rPr>
            </w:pPr>
            <w:bookmarkStart w:id="3" w:name="_hqnlz7o23s77" w:colFirst="0" w:colLast="0"/>
            <w:bookmarkEnd w:id="3"/>
            <w:r>
              <w:rPr>
                <w:rFonts w:ascii="Helvetica Neue" w:eastAsia="Helvetica Neue" w:hAnsi="Helvetica Neue" w:cs="Helvetica Neue"/>
                <w:b/>
                <w:bCs/>
                <w:color w:val="000000"/>
                <w:sz w:val="20"/>
                <w:szCs w:val="20"/>
                <w:u w:val="single"/>
              </w:rPr>
              <w:t>Speaking and Listening: Comprehension and Collaboration</w:t>
            </w:r>
          </w:p>
          <w:p w14:paraId="19F9D180" w14:textId="77777777" w:rsidR="005F6777" w:rsidRDefault="00000000">
            <w:pPr>
              <w:pStyle w:val="Heading3"/>
              <w:widowControl w:val="0"/>
              <w:spacing w:before="0" w:after="0" w:line="240" w:lineRule="auto"/>
              <w:rPr>
                <w:rFonts w:ascii="Helvetica Neue" w:eastAsia="Helvetica Neue" w:hAnsi="Helvetica Neue" w:cs="Helvetica Neue"/>
                <w:sz w:val="18"/>
                <w:szCs w:val="18"/>
              </w:rPr>
            </w:pPr>
            <w:bookmarkStart w:id="4" w:name="_fhdxbdndmues" w:colFirst="0" w:colLast="0"/>
            <w:bookmarkEnd w:id="4"/>
            <w:r>
              <w:rPr>
                <w:rFonts w:ascii="Helvetica Neue" w:eastAsia="Helvetica Neue" w:hAnsi="Helvetica Neue" w:cs="Helvetica Neue"/>
                <w:color w:val="000000"/>
                <w:sz w:val="20"/>
                <w:szCs w:val="20"/>
              </w:rPr>
              <w:t xml:space="preserve">SL.4.2 Paraphrase portions of a text read </w:t>
            </w:r>
            <w:proofErr w:type="gramStart"/>
            <w:r>
              <w:rPr>
                <w:rFonts w:ascii="Helvetica Neue" w:eastAsia="Helvetica Neue" w:hAnsi="Helvetica Neue" w:cs="Helvetica Neue"/>
                <w:color w:val="000000"/>
                <w:sz w:val="20"/>
                <w:szCs w:val="20"/>
              </w:rPr>
              <w:t>aloud</w:t>
            </w:r>
            <w:proofErr w:type="gramEnd"/>
            <w:r>
              <w:rPr>
                <w:rFonts w:ascii="Helvetica Neue" w:eastAsia="Helvetica Neue" w:hAnsi="Helvetica Neue" w:cs="Helvetica Neue"/>
                <w:color w:val="000000"/>
                <w:sz w:val="20"/>
                <w:szCs w:val="20"/>
              </w:rPr>
              <w:t xml:space="preserve"> or information presented in diverse media and formats, including visually, quantitatively, and orally.</w:t>
            </w:r>
          </w:p>
        </w:tc>
      </w:tr>
    </w:tbl>
    <w:p w14:paraId="741524B2" w14:textId="77777777" w:rsidR="005F6777" w:rsidRDefault="005F6777">
      <w:pPr>
        <w:pStyle w:val="Heading3"/>
        <w:widowControl w:val="0"/>
        <w:spacing w:before="120" w:after="60" w:line="240" w:lineRule="auto"/>
        <w:rPr>
          <w:rFonts w:ascii="Helvetica Neue" w:eastAsia="Helvetica Neue" w:hAnsi="Helvetica Neue" w:cs="Helvetica Neue"/>
          <w:sz w:val="20"/>
          <w:szCs w:val="20"/>
        </w:rPr>
      </w:pPr>
      <w:bookmarkStart w:id="5" w:name="_k8dav5udxkxr" w:colFirst="0" w:colLast="0"/>
      <w:bookmarkEnd w:id="5"/>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F6777" w14:paraId="79218CD2" w14:textId="77777777">
        <w:tc>
          <w:tcPr>
            <w:tcW w:w="9360" w:type="dxa"/>
            <w:shd w:val="clear" w:color="auto" w:fill="00A000"/>
            <w:tcMar>
              <w:top w:w="100" w:type="dxa"/>
              <w:left w:w="100" w:type="dxa"/>
              <w:bottom w:w="100" w:type="dxa"/>
              <w:right w:w="100" w:type="dxa"/>
            </w:tcMar>
          </w:tcPr>
          <w:p w14:paraId="6A2DC669" w14:textId="77777777" w:rsidR="005F6777"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Standards</w:t>
            </w:r>
          </w:p>
        </w:tc>
      </w:tr>
      <w:tr w:rsidR="005F6777" w14:paraId="417EF90F" w14:textId="77777777">
        <w:tc>
          <w:tcPr>
            <w:tcW w:w="9360" w:type="dxa"/>
            <w:tcMar>
              <w:top w:w="100" w:type="dxa"/>
              <w:left w:w="100" w:type="dxa"/>
              <w:bottom w:w="100" w:type="dxa"/>
              <w:right w:w="100" w:type="dxa"/>
            </w:tcMar>
          </w:tcPr>
          <w:p w14:paraId="17245CF6" w14:textId="77777777" w:rsidR="005F677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5.DA.</w:t>
            </w:r>
            <w:proofErr w:type="gramEnd"/>
            <w:r>
              <w:rPr>
                <w:rFonts w:ascii="Helvetica Neue" w:eastAsia="Helvetica Neue" w:hAnsi="Helvetica Neue" w:cs="Helvetica Neue"/>
                <w:sz w:val="20"/>
                <w:szCs w:val="20"/>
              </w:rPr>
              <w:t>9 Use data to highlight and/or propose relationships, predict outcomes, or communicate ideas. (P7.1)</w:t>
            </w:r>
          </w:p>
          <w:p w14:paraId="690F08D4" w14:textId="77777777" w:rsidR="005F6777" w:rsidRDefault="005F6777">
            <w:pPr>
              <w:widowControl w:val="0"/>
              <w:spacing w:line="240" w:lineRule="auto"/>
              <w:rPr>
                <w:rFonts w:ascii="Helvetica Neue" w:eastAsia="Helvetica Neue" w:hAnsi="Helvetica Neue" w:cs="Helvetica Neue"/>
                <w:sz w:val="20"/>
                <w:szCs w:val="20"/>
              </w:rPr>
            </w:pPr>
          </w:p>
          <w:p w14:paraId="00D2A774" w14:textId="77777777" w:rsidR="005F677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 xml:space="preserve">11 Create programs that use variables to store and modify data. (P5.2) </w:t>
            </w:r>
          </w:p>
          <w:p w14:paraId="2C6EB8FA" w14:textId="77777777" w:rsidR="005F6777" w:rsidRDefault="005F6777">
            <w:pPr>
              <w:widowControl w:val="0"/>
              <w:spacing w:line="240" w:lineRule="auto"/>
              <w:rPr>
                <w:rFonts w:ascii="Helvetica Neue" w:eastAsia="Helvetica Neue" w:hAnsi="Helvetica Neue" w:cs="Helvetica Neue"/>
                <w:sz w:val="20"/>
                <w:szCs w:val="20"/>
              </w:rPr>
            </w:pPr>
          </w:p>
          <w:p w14:paraId="2EBB0C44" w14:textId="77777777" w:rsidR="005F677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12 Create programs that include events, loops, and conditionals. (P5.2)</w:t>
            </w:r>
          </w:p>
          <w:p w14:paraId="58D24995" w14:textId="77777777" w:rsidR="005F6777" w:rsidRDefault="005F6777">
            <w:pPr>
              <w:widowControl w:val="0"/>
              <w:spacing w:line="240" w:lineRule="auto"/>
              <w:rPr>
                <w:rFonts w:ascii="Helvetica Neue" w:eastAsia="Helvetica Neue" w:hAnsi="Helvetica Neue" w:cs="Helvetica Neue"/>
                <w:sz w:val="20"/>
                <w:szCs w:val="20"/>
              </w:rPr>
            </w:pPr>
          </w:p>
          <w:p w14:paraId="165DB628" w14:textId="77777777" w:rsidR="005F677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2421D04F" w14:textId="77777777" w:rsidR="005F6777" w:rsidRDefault="005F6777">
            <w:pPr>
              <w:widowControl w:val="0"/>
              <w:spacing w:line="240" w:lineRule="auto"/>
              <w:rPr>
                <w:rFonts w:ascii="Helvetica Neue" w:eastAsia="Helvetica Neue" w:hAnsi="Helvetica Neue" w:cs="Helvetica Neue"/>
                <w:sz w:val="20"/>
                <w:szCs w:val="20"/>
              </w:rPr>
            </w:pPr>
          </w:p>
          <w:p w14:paraId="40412DE2" w14:textId="77777777" w:rsidR="005F677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1F8A0002" w14:textId="77777777" w:rsidR="005F6777" w:rsidRDefault="005F6777">
            <w:pPr>
              <w:widowControl w:val="0"/>
              <w:spacing w:line="240" w:lineRule="auto"/>
              <w:rPr>
                <w:rFonts w:ascii="Helvetica Neue" w:eastAsia="Helvetica Neue" w:hAnsi="Helvetica Neue" w:cs="Helvetica Neue"/>
                <w:sz w:val="20"/>
                <w:szCs w:val="20"/>
              </w:rPr>
            </w:pPr>
          </w:p>
          <w:p w14:paraId="0C2F1C74" w14:textId="77777777" w:rsidR="005F677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06634BCF" w14:textId="77777777" w:rsidR="005F6777" w:rsidRDefault="005F6777">
            <w:pPr>
              <w:widowControl w:val="0"/>
              <w:spacing w:line="240" w:lineRule="auto"/>
              <w:rPr>
                <w:rFonts w:ascii="Helvetica Neue" w:eastAsia="Helvetica Neue" w:hAnsi="Helvetica Neue" w:cs="Helvetica Neue"/>
                <w:sz w:val="20"/>
                <w:szCs w:val="20"/>
              </w:rPr>
            </w:pPr>
          </w:p>
          <w:p w14:paraId="2A600A7C" w14:textId="77777777" w:rsidR="005F6777"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3F258F43" w14:textId="77777777" w:rsidR="005F6777" w:rsidRDefault="00000000">
      <w:pPr>
        <w:pStyle w:val="Heading2"/>
        <w:rPr>
          <w:rFonts w:ascii="Helvetica Neue" w:eastAsia="Helvetica Neue" w:hAnsi="Helvetica Neue" w:cs="Helvetica Neue"/>
        </w:rPr>
      </w:pPr>
      <w:bookmarkStart w:id="6" w:name="_ng576vdgpuz7" w:colFirst="0" w:colLast="0"/>
      <w:bookmarkEnd w:id="6"/>
      <w:r>
        <w:br w:type="page"/>
      </w:r>
    </w:p>
    <w:p w14:paraId="1EF5DCE0" w14:textId="77777777" w:rsidR="005F6777" w:rsidRDefault="00000000">
      <w:pPr>
        <w:pStyle w:val="Heading2"/>
        <w:rPr>
          <w:rFonts w:ascii="Helvetica Neue" w:eastAsia="Helvetica Neue" w:hAnsi="Helvetica Neue" w:cs="Helvetica Neue"/>
        </w:rPr>
      </w:pPr>
      <w:bookmarkStart w:id="7" w:name="_9oeybb22ed3f" w:colFirst="0" w:colLast="0"/>
      <w:bookmarkEnd w:id="7"/>
      <w:r>
        <w:rPr>
          <w:rFonts w:ascii="Helvetica Neue" w:eastAsia="Helvetica Neue" w:hAnsi="Helvetica Neue" w:cs="Helvetica Neue"/>
        </w:rPr>
        <w:lastRenderedPageBreak/>
        <w:t>Find the right level for you and your class</w:t>
      </w:r>
    </w:p>
    <w:p w14:paraId="5927478E" w14:textId="77777777" w:rsidR="005F6777"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1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770"/>
      </w:tblGrid>
      <w:tr w:rsidR="005F6777" w14:paraId="6DBC5758" w14:textId="77777777">
        <w:trPr>
          <w:trHeight w:val="61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2F0E5AE" w14:textId="77777777" w:rsidR="005F6777" w:rsidRDefault="00000000">
            <w:pPr>
              <w:widowControl w:val="0"/>
              <w:spacing w:line="240" w:lineRule="auto"/>
              <w:rPr>
                <w:rFonts w:ascii="Helvetica Neue" w:eastAsia="Helvetica Neue" w:hAnsi="Helvetica Neue" w:cs="Helvetica Neue"/>
                <w:b/>
                <w:bCs/>
                <w:color w:val="2993D6"/>
              </w:rPr>
            </w:pPr>
            <w:r>
              <w:rPr>
                <w:rFonts w:ascii="Helvetica Neue" w:eastAsia="Helvetica Neue" w:hAnsi="Helvetica Neue" w:cs="Helvetica Neue"/>
                <w:b/>
                <w:bCs/>
                <w:color w:val="2993D6"/>
              </w:rPr>
              <w:t xml:space="preserve">Mild  </w:t>
            </w:r>
          </w:p>
          <w:p w14:paraId="7EA82EE8" w14:textId="77777777" w:rsidR="005F6777"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151C6D4D" w14:textId="77777777" w:rsidR="005F6777"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7770"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7E99CF8D" w14:textId="77777777" w:rsidR="005F6777"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paraphrase quantitative data collected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traffic survey data logger.</w:t>
            </w:r>
          </w:p>
        </w:tc>
      </w:tr>
      <w:tr w:rsidR="005F6777" w14:paraId="4F4A2195" w14:textId="77777777">
        <w:trPr>
          <w:trHeight w:val="610"/>
        </w:trPr>
        <w:tc>
          <w:tcPr>
            <w:tcW w:w="1335"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6D6FC639" w14:textId="77777777" w:rsidR="005F6777" w:rsidRDefault="005F6777">
            <w:pPr>
              <w:widowControl w:val="0"/>
              <w:spacing w:line="240" w:lineRule="auto"/>
              <w:rPr>
                <w:rFonts w:ascii="Helvetica Neue" w:eastAsia="Helvetica Neue" w:hAnsi="Helvetica Neue" w:cs="Helvetica Neue"/>
                <w:i/>
                <w:iCs/>
              </w:rPr>
            </w:pPr>
          </w:p>
        </w:tc>
        <w:tc>
          <w:tcPr>
            <w:tcW w:w="7770"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74147144" w14:textId="77777777" w:rsidR="005F6777"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b/>
                <w:bCs/>
              </w:rPr>
              <w:t xml:space="preserve">Activity description: </w:t>
            </w:r>
            <w:r>
              <w:rPr>
                <w:rFonts w:ascii="Helvetica Neue" w:eastAsia="Helvetica Neue" w:hAnsi="Helvetica Neue" w:cs="Helvetica Neue"/>
              </w:rPr>
              <w:t xml:space="preserve">Using existing code, collect observational data and paraphrase the visual preview of data logged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traffic survey data logger.</w:t>
            </w:r>
          </w:p>
        </w:tc>
      </w:tr>
      <w:tr w:rsidR="005F6777" w14:paraId="65A77FD3"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69F72FE9" w14:textId="77777777" w:rsidR="005F6777"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4AF5F53B" w14:textId="77777777" w:rsidR="005F6777"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7770"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58CDAE60" w14:textId="77777777" w:rsidR="005F6777"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traffic survey data logger program to collect and paraphrase quantitative data.</w:t>
            </w:r>
          </w:p>
        </w:tc>
      </w:tr>
      <w:tr w:rsidR="005F6777" w14:paraId="061144AA"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65DFB185" w14:textId="77777777" w:rsidR="005F6777" w:rsidRDefault="005F6777">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51AA1C6C" w14:textId="77777777" w:rsidR="005F6777"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code your own traffic survey data logger program to collect observational data and paraphrase the visual preview of data logged.</w:t>
            </w:r>
          </w:p>
        </w:tc>
      </w:tr>
      <w:tr w:rsidR="005F6777" w14:paraId="574A44F6"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F83D0AC" w14:textId="77777777" w:rsidR="005F6777"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5EE9490C" w14:textId="77777777" w:rsidR="005F6777"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45-60 mins</w:t>
            </w:r>
          </w:p>
        </w:tc>
        <w:tc>
          <w:tcPr>
            <w:tcW w:w="7770"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36A44726" w14:textId="77777777" w:rsidR="005F6777"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create my own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traffic survey data logger program to collect and paraphrase quantitative data.</w:t>
            </w:r>
          </w:p>
        </w:tc>
      </w:tr>
      <w:tr w:rsidR="005F6777" w14:paraId="39F6E4F8"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7446822" w14:textId="77777777" w:rsidR="005F6777" w:rsidRDefault="005F6777">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765BC73A" w14:textId="77777777" w:rsidR="005F6777"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traffic survey data logger program to collect observational data and paraphrase the visual preview of data logged.</w:t>
            </w:r>
          </w:p>
        </w:tc>
      </w:tr>
    </w:tbl>
    <w:p w14:paraId="4FBAE352" w14:textId="77777777" w:rsidR="005F6777" w:rsidRDefault="005F6777">
      <w:pPr>
        <w:rPr>
          <w:rFonts w:ascii="Helvetica Neue" w:eastAsia="Helvetica Neue" w:hAnsi="Helvetica Neue" w:cs="Helvetica Neue"/>
        </w:rPr>
      </w:pPr>
    </w:p>
    <w:p w14:paraId="4FAFA9D7" w14:textId="77777777" w:rsidR="005F6777" w:rsidRDefault="00000000">
      <w:pPr>
        <w:pStyle w:val="Heading2"/>
        <w:rPr>
          <w:rFonts w:ascii="Helvetica Neue" w:eastAsia="Helvetica Neue" w:hAnsi="Helvetica Neue" w:cs="Helvetica Neue"/>
        </w:rPr>
      </w:pPr>
      <w:bookmarkStart w:id="8" w:name="_bwwd05c45kke" w:colFirst="0" w:colLast="0"/>
      <w:bookmarkEnd w:id="8"/>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2461A7F2" wp14:editId="5174A430">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4" name="image3.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3.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211369E9" w14:textId="77777777" w:rsidR="005F6777" w:rsidRDefault="005F6777">
      <w:pPr>
        <w:rPr>
          <w:rFonts w:ascii="Helvetica Neue" w:eastAsia="Helvetica Neue" w:hAnsi="Helvetica Neue" w:cs="Helvetica Neue"/>
        </w:rPr>
      </w:pPr>
    </w:p>
    <w:p w14:paraId="00D2CA18" w14:textId="77777777" w:rsidR="005F6777"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319FA1E8" w14:textId="77777777" w:rsidR="005F6777" w:rsidRDefault="005F6777">
      <w:pPr>
        <w:ind w:left="720"/>
        <w:rPr>
          <w:rFonts w:ascii="Helvetica Neue" w:eastAsia="Helvetica Neue" w:hAnsi="Helvetica Neue" w:cs="Helvetica Neue"/>
        </w:rPr>
      </w:pPr>
    </w:p>
    <w:p w14:paraId="54131B0C" w14:textId="77777777" w:rsidR="005F6777"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 xml:space="preserve">Use the </w:t>
      </w:r>
      <w:hyperlink r:id="rId9">
        <w:r>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p w14:paraId="7C017190" w14:textId="77777777" w:rsidR="005F6777" w:rsidRDefault="005F6777">
      <w:pPr>
        <w:widowControl w:val="0"/>
        <w:spacing w:line="240" w:lineRule="auto"/>
        <w:rPr>
          <w:rFonts w:ascii="Helvetica Neue" w:eastAsia="Helvetica Neue" w:hAnsi="Helvetica Neue" w:cs="Helvetica Neue"/>
        </w:rPr>
      </w:pPr>
    </w:p>
    <w:p w14:paraId="5E6E8D82" w14:textId="77777777" w:rsidR="005F6777" w:rsidRDefault="005F6777">
      <w:pPr>
        <w:widowControl w:val="0"/>
        <w:spacing w:line="240" w:lineRule="auto"/>
        <w:rPr>
          <w:rFonts w:ascii="Helvetica Neue" w:eastAsia="Helvetica Neue" w:hAnsi="Helvetica Neue" w:cs="Helvetica Neue"/>
        </w:rPr>
      </w:pPr>
    </w:p>
    <w:p w14:paraId="52379927" w14:textId="77777777" w:rsidR="005F6777" w:rsidRDefault="005F6777">
      <w:pPr>
        <w:widowControl w:val="0"/>
        <w:spacing w:line="240" w:lineRule="auto"/>
        <w:rPr>
          <w:rFonts w:ascii="Helvetica Neue" w:eastAsia="Helvetica Neue" w:hAnsi="Helvetica Neue" w:cs="Helvetica Neue"/>
        </w:rPr>
      </w:pPr>
    </w:p>
    <w:sectPr w:rsidR="005F6777">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A4F3D" w14:textId="77777777" w:rsidR="00532B65" w:rsidRDefault="00532B65">
      <w:pPr>
        <w:spacing w:line="240" w:lineRule="auto"/>
      </w:pPr>
      <w:r>
        <w:separator/>
      </w:r>
    </w:p>
  </w:endnote>
  <w:endnote w:type="continuationSeparator" w:id="0">
    <w:p w14:paraId="57AAFF24" w14:textId="77777777" w:rsidR="00532B65" w:rsidRDefault="00532B6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43D4459-0178-C649-80EF-03AC3D137FD7}"/>
  </w:font>
  <w:font w:name="Lexend">
    <w:charset w:val="00"/>
    <w:family w:val="auto"/>
    <w:pitch w:val="default"/>
    <w:embedRegular r:id="rId2" w:fontKey="{F03AAD75-DC4D-2C4A-AFA4-499C167CE532}"/>
    <w:embedItalic r:id="rId3" w:fontKey="{27E981E4-998C-DE4F-8EE6-97909487B5B1}"/>
  </w:font>
  <w:font w:name="Arial">
    <w:panose1 w:val="020B0604020202020204"/>
    <w:charset w:val="00"/>
    <w:family w:val="swiss"/>
    <w:pitch w:val="variable"/>
    <w:sig w:usb0="E0002AFF" w:usb1="C0007843" w:usb2="00000009" w:usb3="00000000" w:csb0="000001FF" w:csb1="00000000"/>
    <w:embedRegular r:id="rId4" w:fontKey="{1D8D60CE-BC9E-2947-89B3-B62E2BF1F279}"/>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047643F9-E889-9D45-86D9-2EDFE180C213}"/>
  </w:font>
  <w:font w:name="Cambria">
    <w:panose1 w:val="02040503050406030204"/>
    <w:charset w:val="00"/>
    <w:family w:val="roman"/>
    <w:pitch w:val="variable"/>
    <w:sig w:usb0="E00006FF" w:usb1="420024FF" w:usb2="02000000" w:usb3="00000000" w:csb0="0000019F" w:csb1="00000000"/>
    <w:embedRegular r:id="rId9" w:fontKey="{31946BEB-E981-F244-86C1-818C7EDFE19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5D457" w14:textId="77777777" w:rsidR="005F6777" w:rsidRDefault="00000000">
    <w:pPr>
      <w:pStyle w:val="Title"/>
      <w:jc w:val="right"/>
      <w:rPr>
        <w:sz w:val="14"/>
        <w:szCs w:val="14"/>
      </w:rPr>
    </w:pPr>
    <w:bookmarkStart w:id="10" w:name="_to27zyk6u78i" w:colFirst="0" w:colLast="0"/>
    <w:bookmarkEnd w:id="10"/>
    <w:r>
      <w:rPr>
        <w:noProof/>
        <w:color w:val="6AA84F"/>
        <w:sz w:val="48"/>
        <w:szCs w:val="48"/>
      </w:rPr>
      <w:drawing>
        <wp:inline distT="114300" distB="114300" distL="114300" distR="114300" wp14:anchorId="47194A9D" wp14:editId="30504A38">
          <wp:extent cx="1376363" cy="351412"/>
          <wp:effectExtent l="0" t="0" r="0" b="0"/>
          <wp:docPr id="2" name="image2.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2.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284D9E" w14:textId="77777777" w:rsidR="005F6777" w:rsidRDefault="005F6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AA90EC" w14:textId="77777777" w:rsidR="00532B65" w:rsidRDefault="00532B65">
      <w:pPr>
        <w:spacing w:line="240" w:lineRule="auto"/>
      </w:pPr>
      <w:r>
        <w:separator/>
      </w:r>
    </w:p>
  </w:footnote>
  <w:footnote w:type="continuationSeparator" w:id="0">
    <w:p w14:paraId="000CBDA1" w14:textId="77777777" w:rsidR="00532B65" w:rsidRDefault="00532B6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 w:name="_c7reo5vu7g2l" w:colFirst="0" w:colLast="0"/>
  <w:bookmarkEnd w:id="9"/>
  <w:p w14:paraId="29B1996B" w14:textId="77777777" w:rsidR="005F6777"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32FCB82F" wp14:editId="2432ACBB">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133C1060" w14:textId="77777777" w:rsidR="005F6777" w:rsidRDefault="005F6777">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Literacy - 4th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D6FFB9" w14:textId="77777777" w:rsidR="005F6777" w:rsidRDefault="005F6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854555"/>
    <w:multiLevelType w:val="multilevel"/>
    <w:tmpl w:val="16F868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346864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6777"/>
    <w:rsid w:val="00532B65"/>
    <w:rsid w:val="005F6777"/>
    <w:rsid w:val="007625A9"/>
    <w:rsid w:val="00807D6D"/>
    <w:rsid w:val="00A15E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42C1238"/>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446</Words>
  <Characters>2539</Characters>
  <Application>Microsoft Office Word</Application>
  <DocSecurity>0</DocSecurity>
  <Lines>74</Lines>
  <Paragraphs>34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2955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3</cp:revision>
  <dcterms:created xsi:type="dcterms:W3CDTF">2025-12-17T19:56:00Z</dcterms:created>
  <dcterms:modified xsi:type="dcterms:W3CDTF">2025-12-17T19:57:00Z</dcterms:modified>
  <cp:category/>
</cp:coreProperties>
</file>