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E1052" w14:textId="77777777" w:rsidR="00B7034C"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Apparent Brightness with Energy Light Meter</w:t>
      </w:r>
    </w:p>
    <w:p w14:paraId="4A84E012" w14:textId="77777777" w:rsidR="00B7034C" w:rsidRDefault="00000000">
      <w:pPr>
        <w:pStyle w:val="Heading2"/>
        <w:rPr>
          <w:rFonts w:ascii="Helvetica Neue" w:eastAsia="Helvetica Neue" w:hAnsi="Helvetica Neue" w:cs="Helvetica Neue"/>
        </w:rPr>
      </w:pPr>
      <w:bookmarkStart w:id="1" w:name="_8ydep6ekvobw"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16E8F0CE" wp14:editId="016ABF52">
            <wp:simplePos x="0" y="0"/>
            <wp:positionH relativeFrom="column">
              <wp:posOffset>5343525</wp:posOffset>
            </wp:positionH>
            <wp:positionV relativeFrom="paragraph">
              <wp:posOffset>590550</wp:posOffset>
            </wp:positionV>
            <wp:extent cx="359777" cy="455717"/>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6694FAEA"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has a light sensor on its LED display which can be used to explore light levels at different distances from a light source.  </w:t>
      </w:r>
    </w:p>
    <w:p w14:paraId="7C6ABDD1" w14:textId="77777777" w:rsidR="00B7034C" w:rsidRDefault="00B7034C">
      <w:pPr>
        <w:widowControl w:val="0"/>
        <w:spacing w:line="240" w:lineRule="auto"/>
        <w:rPr>
          <w:rFonts w:ascii="Helvetica Neue" w:eastAsia="Helvetica Neue" w:hAnsi="Helvetica Neue" w:cs="Helvetica Neue"/>
          <w:sz w:val="10"/>
          <w:szCs w:val="10"/>
        </w:rPr>
      </w:pPr>
    </w:p>
    <w:p w14:paraId="260100D3"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Building on this, you can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and a light source to create a model demonstrating the apparent brightness of objects in space based on their relative distance from Earth. Students can then create a scientific argument based on their observation of the model.</w:t>
      </w:r>
    </w:p>
    <w:p w14:paraId="0F8968E9" w14:textId="77777777" w:rsidR="00B7034C" w:rsidRDefault="00B7034C">
      <w:pPr>
        <w:widowControl w:val="0"/>
        <w:spacing w:line="240" w:lineRule="auto"/>
        <w:rPr>
          <w:rFonts w:ascii="Helvetica Neue" w:eastAsia="Helvetica Neue" w:hAnsi="Helvetica Neue" w:cs="Helvetica Neue"/>
          <w:sz w:val="10"/>
          <w:szCs w:val="10"/>
        </w:rPr>
      </w:pPr>
    </w:p>
    <w:p w14:paraId="258A6659" w14:textId="77777777" w:rsidR="00B7034C"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i/>
          <w:iCs/>
        </w:rPr>
        <w:t>This activity requires a light source.</w:t>
      </w:r>
    </w:p>
    <w:p w14:paraId="4985248C" w14:textId="77777777" w:rsidR="00B7034C" w:rsidRDefault="00000000">
      <w:pPr>
        <w:pStyle w:val="Heading2"/>
        <w:rPr>
          <w:rFonts w:ascii="Helvetica Neue" w:eastAsia="Helvetica Neue" w:hAnsi="Helvetica Neue" w:cs="Helvetica Neue"/>
        </w:rPr>
      </w:pPr>
      <w:bookmarkStart w:id="2" w:name="_buwkupnmlsor"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7034C" w14:paraId="5B1B62D0" w14:textId="77777777">
        <w:tc>
          <w:tcPr>
            <w:tcW w:w="9360" w:type="dxa"/>
            <w:shd w:val="clear" w:color="auto" w:fill="00A000"/>
            <w:tcMar>
              <w:top w:w="100" w:type="dxa"/>
              <w:left w:w="100" w:type="dxa"/>
              <w:bottom w:w="100" w:type="dxa"/>
              <w:right w:w="100" w:type="dxa"/>
            </w:tcMar>
          </w:tcPr>
          <w:p w14:paraId="13D7DBE4" w14:textId="77777777" w:rsidR="00B7034C" w:rsidRDefault="00000000">
            <w:pPr>
              <w:widowControl w:val="0"/>
              <w:pBdr>
                <w:top w:val="nil"/>
                <w:left w:val="nil"/>
                <w:bottom w:val="nil"/>
                <w:right w:val="nil"/>
                <w:between w:val="nil"/>
              </w:pBdr>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NGSS Standards</w:t>
            </w:r>
          </w:p>
        </w:tc>
      </w:tr>
      <w:tr w:rsidR="00B7034C" w14:paraId="0B7D25B9" w14:textId="77777777">
        <w:tc>
          <w:tcPr>
            <w:tcW w:w="9360" w:type="dxa"/>
            <w:tcMar>
              <w:top w:w="100" w:type="dxa"/>
              <w:left w:w="100" w:type="dxa"/>
              <w:bottom w:w="100" w:type="dxa"/>
              <w:right w:w="100" w:type="dxa"/>
            </w:tcMar>
          </w:tcPr>
          <w:p w14:paraId="44AAAD1D" w14:textId="77777777" w:rsidR="00B7034C"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5-ESS1 Earth’s Place in the Universe</w:t>
            </w:r>
          </w:p>
          <w:p w14:paraId="62C00C6C" w14:textId="77777777" w:rsidR="00B7034C"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4" w:name="_fwzhu95xaeld" w:colFirst="0" w:colLast="0"/>
            <w:bookmarkEnd w:id="4"/>
            <w:r>
              <w:rPr>
                <w:rFonts w:ascii="Helvetica Neue" w:eastAsia="Helvetica Neue" w:hAnsi="Helvetica Neue" w:cs="Helvetica Neue"/>
                <w:color w:val="000000"/>
                <w:sz w:val="20"/>
                <w:szCs w:val="20"/>
              </w:rPr>
              <w:t>5-ESS1-1. Support an argument that the apparent brightness of the sun and stars is</w:t>
            </w:r>
          </w:p>
          <w:p w14:paraId="7CA971BC" w14:textId="77777777" w:rsidR="00B7034C" w:rsidRDefault="00000000">
            <w:pPr>
              <w:pStyle w:val="Heading3"/>
              <w:widowControl w:val="0"/>
              <w:spacing w:before="0" w:after="0" w:line="240" w:lineRule="auto"/>
              <w:rPr>
                <w:rFonts w:ascii="Helvetica Neue" w:eastAsia="Helvetica Neue" w:hAnsi="Helvetica Neue" w:cs="Helvetica Neue"/>
                <w:sz w:val="26"/>
                <w:szCs w:val="26"/>
              </w:rPr>
            </w:pPr>
            <w:bookmarkStart w:id="5" w:name="_oo7gfv8olsjv" w:colFirst="0" w:colLast="0"/>
            <w:bookmarkEnd w:id="5"/>
            <w:r>
              <w:rPr>
                <w:rFonts w:ascii="Helvetica Neue" w:eastAsia="Helvetica Neue" w:hAnsi="Helvetica Neue" w:cs="Helvetica Neue"/>
                <w:color w:val="000000"/>
                <w:sz w:val="20"/>
                <w:szCs w:val="20"/>
              </w:rPr>
              <w:t>due to their relative distances from Earth.</w:t>
            </w:r>
          </w:p>
        </w:tc>
      </w:tr>
    </w:tbl>
    <w:p w14:paraId="5B1CD763" w14:textId="77777777" w:rsidR="00B7034C" w:rsidRDefault="00B7034C">
      <w:pPr>
        <w:pStyle w:val="Heading3"/>
        <w:widowControl w:val="0"/>
        <w:spacing w:before="120" w:after="60" w:line="240" w:lineRule="auto"/>
        <w:rPr>
          <w:rFonts w:ascii="Helvetica Neue" w:eastAsia="Helvetica Neue" w:hAnsi="Helvetica Neue" w:cs="Helvetica Neue"/>
          <w:sz w:val="20"/>
          <w:szCs w:val="20"/>
        </w:rPr>
      </w:pPr>
      <w:bookmarkStart w:id="6" w:name="_k8dav5udxkxr" w:colFirst="0" w:colLast="0"/>
      <w:bookmarkEnd w:id="6"/>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7034C" w14:paraId="509F0F76" w14:textId="77777777">
        <w:tc>
          <w:tcPr>
            <w:tcW w:w="9360" w:type="dxa"/>
            <w:shd w:val="clear" w:color="auto" w:fill="00A000"/>
            <w:tcMar>
              <w:top w:w="100" w:type="dxa"/>
              <w:left w:w="100" w:type="dxa"/>
              <w:bottom w:w="100" w:type="dxa"/>
              <w:right w:w="100" w:type="dxa"/>
            </w:tcMar>
          </w:tcPr>
          <w:p w14:paraId="7C7FDF1B" w14:textId="77777777" w:rsidR="00B7034C"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 Alignment</w:t>
            </w:r>
          </w:p>
        </w:tc>
      </w:tr>
      <w:tr w:rsidR="00B7034C" w14:paraId="7C2940A9" w14:textId="77777777">
        <w:tc>
          <w:tcPr>
            <w:tcW w:w="9360" w:type="dxa"/>
            <w:tcMar>
              <w:top w:w="100" w:type="dxa"/>
              <w:left w:w="100" w:type="dxa"/>
              <w:bottom w:w="100" w:type="dxa"/>
              <w:right w:w="100" w:type="dxa"/>
            </w:tcMar>
          </w:tcPr>
          <w:p w14:paraId="0120F711"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8 Organize and present collected data visually to highlight relationships and support a claim. (P7.1)</w:t>
            </w:r>
          </w:p>
          <w:p w14:paraId="68B2E871" w14:textId="77777777" w:rsidR="00B7034C" w:rsidRDefault="00B7034C">
            <w:pPr>
              <w:widowControl w:val="0"/>
              <w:spacing w:line="240" w:lineRule="auto"/>
              <w:rPr>
                <w:rFonts w:ascii="Helvetica Neue" w:eastAsia="Helvetica Neue" w:hAnsi="Helvetica Neue" w:cs="Helvetica Neue"/>
                <w:sz w:val="20"/>
                <w:szCs w:val="20"/>
              </w:rPr>
            </w:pPr>
          </w:p>
          <w:p w14:paraId="328C29C5"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9 Use data to highlight and/or propose relationships, predict outcomes, or communicate ideas. (P7.1)</w:t>
            </w:r>
          </w:p>
          <w:p w14:paraId="462B2D07" w14:textId="77777777" w:rsidR="00B7034C" w:rsidRDefault="00B7034C">
            <w:pPr>
              <w:widowControl w:val="0"/>
              <w:spacing w:line="240" w:lineRule="auto"/>
              <w:rPr>
                <w:rFonts w:ascii="Helvetica Neue" w:eastAsia="Helvetica Neue" w:hAnsi="Helvetica Neue" w:cs="Helvetica Neue"/>
                <w:sz w:val="20"/>
                <w:szCs w:val="20"/>
              </w:rPr>
            </w:pPr>
          </w:p>
          <w:p w14:paraId="016B43CF"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0B14FCA6" w14:textId="77777777" w:rsidR="00B7034C" w:rsidRDefault="00B7034C">
            <w:pPr>
              <w:widowControl w:val="0"/>
              <w:spacing w:line="240" w:lineRule="auto"/>
              <w:rPr>
                <w:rFonts w:ascii="Helvetica Neue" w:eastAsia="Helvetica Neue" w:hAnsi="Helvetica Neue" w:cs="Helvetica Neue"/>
                <w:sz w:val="20"/>
                <w:szCs w:val="20"/>
              </w:rPr>
            </w:pPr>
          </w:p>
          <w:p w14:paraId="3F2D125F"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3F268FFB" w14:textId="77777777" w:rsidR="00B7034C" w:rsidRDefault="00B7034C">
            <w:pPr>
              <w:widowControl w:val="0"/>
              <w:spacing w:line="240" w:lineRule="auto"/>
              <w:rPr>
                <w:rFonts w:ascii="Helvetica Neue" w:eastAsia="Helvetica Neue" w:hAnsi="Helvetica Neue" w:cs="Helvetica Neue"/>
                <w:sz w:val="20"/>
                <w:szCs w:val="20"/>
              </w:rPr>
            </w:pPr>
          </w:p>
          <w:p w14:paraId="456E5AAA"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3598F45D" w14:textId="77777777" w:rsidR="00B7034C" w:rsidRDefault="00B7034C">
            <w:pPr>
              <w:widowControl w:val="0"/>
              <w:spacing w:line="240" w:lineRule="auto"/>
              <w:rPr>
                <w:rFonts w:ascii="Helvetica Neue" w:eastAsia="Helvetica Neue" w:hAnsi="Helvetica Neue" w:cs="Helvetica Neue"/>
                <w:sz w:val="20"/>
                <w:szCs w:val="20"/>
              </w:rPr>
            </w:pPr>
          </w:p>
          <w:p w14:paraId="47E36E00"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7AFFC426" w14:textId="77777777" w:rsidR="00B7034C" w:rsidRDefault="00B7034C">
            <w:pPr>
              <w:widowControl w:val="0"/>
              <w:spacing w:line="240" w:lineRule="auto"/>
              <w:rPr>
                <w:rFonts w:ascii="Helvetica Neue" w:eastAsia="Helvetica Neue" w:hAnsi="Helvetica Neue" w:cs="Helvetica Neue"/>
                <w:sz w:val="20"/>
                <w:szCs w:val="20"/>
              </w:rPr>
            </w:pPr>
          </w:p>
          <w:p w14:paraId="4114D0F4"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56A0F0BD" w14:textId="77777777" w:rsidR="00B7034C" w:rsidRDefault="00B7034C">
            <w:pPr>
              <w:widowControl w:val="0"/>
              <w:spacing w:line="240" w:lineRule="auto"/>
              <w:rPr>
                <w:rFonts w:ascii="Helvetica Neue" w:eastAsia="Helvetica Neue" w:hAnsi="Helvetica Neue" w:cs="Helvetica Neue"/>
                <w:sz w:val="20"/>
                <w:szCs w:val="20"/>
              </w:rPr>
            </w:pPr>
          </w:p>
          <w:p w14:paraId="7740632A" w14:textId="77777777" w:rsidR="00B7034C"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55A27DB7" w14:textId="77777777" w:rsidR="00B7034C" w:rsidRDefault="00000000">
      <w:pPr>
        <w:pStyle w:val="Heading2"/>
        <w:rPr>
          <w:rFonts w:ascii="Helvetica Neue" w:eastAsia="Helvetica Neue" w:hAnsi="Helvetica Neue" w:cs="Helvetica Neue"/>
        </w:rPr>
      </w:pPr>
      <w:bookmarkStart w:id="7" w:name="_og6sptqr001b" w:colFirst="0" w:colLast="0"/>
      <w:bookmarkEnd w:id="7"/>
      <w:r>
        <w:rPr>
          <w:rFonts w:ascii="Helvetica Neue" w:eastAsia="Helvetica Neue" w:hAnsi="Helvetica Neue" w:cs="Helvetica Neue"/>
        </w:rPr>
        <w:lastRenderedPageBreak/>
        <w:t>Find the right level for you and your class</w:t>
      </w:r>
    </w:p>
    <w:p w14:paraId="55BDCC17" w14:textId="77777777" w:rsidR="00B7034C"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8115"/>
      </w:tblGrid>
      <w:tr w:rsidR="00B7034C" w14:paraId="0E1E41E3" w14:textId="77777777">
        <w:trPr>
          <w:trHeight w:val="61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D4B7CCC"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color w:val="2993D6"/>
              </w:rPr>
              <w:t xml:space="preserve">Mild </w:t>
            </w:r>
            <w:r>
              <w:rPr>
                <w:rFonts w:ascii="Helvetica Neue" w:eastAsia="Helvetica Neue" w:hAnsi="Helvetica Neue" w:cs="Helvetica Neue"/>
              </w:rPr>
              <w:t xml:space="preserve"> </w:t>
            </w:r>
          </w:p>
          <w:p w14:paraId="03FF9446"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7EE80623"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8115"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26405C36"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collect light level data at different distances from the light source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energy light meter.</w:t>
            </w:r>
          </w:p>
        </w:tc>
      </w:tr>
      <w:tr w:rsidR="00B7034C" w14:paraId="1B842C45" w14:textId="77777777">
        <w:trPr>
          <w:trHeight w:val="610"/>
        </w:trPr>
        <w:tc>
          <w:tcPr>
            <w:tcW w:w="1230"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39D252C5" w14:textId="77777777" w:rsidR="00B7034C" w:rsidRDefault="00B7034C">
            <w:pPr>
              <w:widowControl w:val="0"/>
              <w:spacing w:line="240" w:lineRule="auto"/>
              <w:rPr>
                <w:rFonts w:ascii="Helvetica Neue" w:eastAsia="Helvetica Neue" w:hAnsi="Helvetica Neue" w:cs="Helvetica Neue"/>
                <w:i/>
                <w:iCs/>
              </w:rPr>
            </w:pPr>
          </w:p>
        </w:tc>
        <w:tc>
          <w:tcPr>
            <w:tcW w:w="811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54BE16F9"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and a light source to simulate the sun, measure light levels at different distances near and far from the source. </w:t>
            </w:r>
          </w:p>
        </w:tc>
      </w:tr>
      <w:tr w:rsidR="00B7034C" w14:paraId="723C5F4C" w14:textId="77777777">
        <w:trPr>
          <w:trHeight w:val="42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8A3166D"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63A038C0"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8115"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14ADFFD6"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energy light meter program to collect accurate light level data.</w:t>
            </w:r>
          </w:p>
        </w:tc>
      </w:tr>
      <w:tr w:rsidR="00B7034C" w14:paraId="40789C70" w14:textId="77777777">
        <w:trPr>
          <w:trHeight w:val="420"/>
        </w:trPr>
        <w:tc>
          <w:tcPr>
            <w:tcW w:w="1230"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120ED69" w14:textId="77777777" w:rsidR="00B7034C" w:rsidRDefault="00B7034C">
            <w:pPr>
              <w:widowControl w:val="0"/>
              <w:spacing w:line="240" w:lineRule="auto"/>
              <w:rPr>
                <w:rFonts w:ascii="Helvetica Neue" w:eastAsia="Helvetica Neue" w:hAnsi="Helvetica Neue" w:cs="Helvetica Neue"/>
              </w:rPr>
            </w:pPr>
          </w:p>
        </w:tc>
        <w:tc>
          <w:tcPr>
            <w:tcW w:w="8115"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7407FEE"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light meter to measure light levels at different distances near and far from the source.</w:t>
            </w:r>
          </w:p>
        </w:tc>
      </w:tr>
      <w:tr w:rsidR="00B7034C" w14:paraId="552AE30E" w14:textId="77777777">
        <w:trPr>
          <w:trHeight w:val="42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E163965"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65A4C72F" w14:textId="77777777" w:rsidR="00B7034C"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w:t>
            </w:r>
            <w:proofErr w:type="gramStart"/>
            <w:r>
              <w:rPr>
                <w:rFonts w:ascii="Helvetica Neue" w:eastAsia="Helvetica Neue" w:hAnsi="Helvetica Neue" w:cs="Helvetica Neue"/>
                <w:sz w:val="18"/>
                <w:szCs w:val="18"/>
              </w:rPr>
              <w:t>60  mins</w:t>
            </w:r>
            <w:proofErr w:type="gramEnd"/>
          </w:p>
        </w:tc>
        <w:tc>
          <w:tcPr>
            <w:tcW w:w="8115"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7D7A3AB3"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energy light level program to collect accurate light level data.</w:t>
            </w:r>
          </w:p>
        </w:tc>
      </w:tr>
      <w:tr w:rsidR="00B7034C" w14:paraId="5715B7DF" w14:textId="77777777">
        <w:trPr>
          <w:trHeight w:val="420"/>
        </w:trPr>
        <w:tc>
          <w:tcPr>
            <w:tcW w:w="1230"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9557DDB" w14:textId="77777777" w:rsidR="00B7034C" w:rsidRDefault="00B7034C">
            <w:pPr>
              <w:widowControl w:val="0"/>
              <w:spacing w:line="240" w:lineRule="auto"/>
              <w:rPr>
                <w:rFonts w:ascii="Helvetica Neue" w:eastAsia="Helvetica Neue" w:hAnsi="Helvetica Neue" w:cs="Helvetica Neue"/>
              </w:rPr>
            </w:pPr>
          </w:p>
        </w:tc>
        <w:tc>
          <w:tcPr>
            <w:tcW w:w="8115"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FCA185F" w14:textId="77777777" w:rsidR="00B7034C"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light meter program to measure light levels at different distances near and far from the source.</w:t>
            </w:r>
          </w:p>
        </w:tc>
      </w:tr>
    </w:tbl>
    <w:p w14:paraId="773BCB29" w14:textId="77777777" w:rsidR="00B7034C" w:rsidRDefault="00B7034C">
      <w:pPr>
        <w:rPr>
          <w:rFonts w:ascii="Helvetica Neue" w:eastAsia="Helvetica Neue" w:hAnsi="Helvetica Neue" w:cs="Helvetica Neue"/>
        </w:rPr>
      </w:pPr>
    </w:p>
    <w:p w14:paraId="4BEDEC57" w14:textId="77777777" w:rsidR="00B7034C"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773A4DE8" wp14:editId="12CBA210">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0190969B" w14:textId="77777777" w:rsidR="00B7034C" w:rsidRDefault="00B7034C">
      <w:pPr>
        <w:rPr>
          <w:rFonts w:ascii="Helvetica Neue" w:eastAsia="Helvetica Neue" w:hAnsi="Helvetica Neue" w:cs="Helvetica Neue"/>
        </w:rPr>
      </w:pPr>
    </w:p>
    <w:p w14:paraId="22EE7959" w14:textId="77777777" w:rsidR="00B7034C"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31B21849" w14:textId="77777777" w:rsidR="00B7034C" w:rsidRDefault="00B7034C">
      <w:pPr>
        <w:ind w:left="720"/>
        <w:rPr>
          <w:rFonts w:ascii="Helvetica Neue" w:eastAsia="Helvetica Neue" w:hAnsi="Helvetica Neue" w:cs="Helvetica Neue"/>
        </w:rPr>
      </w:pPr>
    </w:p>
    <w:p w14:paraId="185A7C68" w14:textId="77777777" w:rsidR="00B7034C"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62634F60" w14:textId="77777777" w:rsidR="00B7034C" w:rsidRDefault="00B7034C">
      <w:pPr>
        <w:widowControl w:val="0"/>
        <w:spacing w:line="240" w:lineRule="auto"/>
        <w:rPr>
          <w:rFonts w:ascii="Helvetica Neue" w:eastAsia="Helvetica Neue" w:hAnsi="Helvetica Neue" w:cs="Helvetica Neue"/>
        </w:rPr>
      </w:pPr>
    </w:p>
    <w:sectPr w:rsidR="00B7034C">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2BB174" w14:textId="77777777" w:rsidR="005D5EA8" w:rsidRDefault="005D5EA8">
      <w:pPr>
        <w:spacing w:line="240" w:lineRule="auto"/>
      </w:pPr>
      <w:r>
        <w:separator/>
      </w:r>
    </w:p>
  </w:endnote>
  <w:endnote w:type="continuationSeparator" w:id="0">
    <w:p w14:paraId="6013EE98" w14:textId="77777777" w:rsidR="005D5EA8" w:rsidRDefault="005D5E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924E11D-BCF4-EF4F-80BE-7B537024859A}"/>
  </w:font>
  <w:font w:name="Lexend">
    <w:charset w:val="00"/>
    <w:family w:val="auto"/>
    <w:pitch w:val="default"/>
    <w:embedRegular r:id="rId2" w:fontKey="{5A9AA9A8-2544-CE4B-83B5-F09C63E34955}"/>
    <w:embedItalic r:id="rId3" w:fontKey="{2FE5E2E5-78FF-B44B-9B22-7224486DD6FB}"/>
  </w:font>
  <w:font w:name="Arial">
    <w:panose1 w:val="020B0604020202020204"/>
    <w:charset w:val="00"/>
    <w:family w:val="swiss"/>
    <w:pitch w:val="variable"/>
    <w:sig w:usb0="E0002AFF" w:usb1="C0007843" w:usb2="00000009" w:usb3="00000000" w:csb0="000001FF" w:csb1="00000000"/>
    <w:embedRegular r:id="rId4" w:fontKey="{3C63659B-8856-7E48-B5BB-91C07C1201E5}"/>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1A5304DA-4FFB-8F4A-886A-7089C543F847}"/>
  </w:font>
  <w:font w:name="Cambria">
    <w:panose1 w:val="02040503050406030204"/>
    <w:charset w:val="00"/>
    <w:family w:val="roman"/>
    <w:pitch w:val="variable"/>
    <w:sig w:usb0="E00006FF" w:usb1="420024FF" w:usb2="02000000" w:usb3="00000000" w:csb0="0000019F" w:csb1="00000000"/>
    <w:embedRegular r:id="rId9" w:fontKey="{1289BCA7-A6BE-8D44-9E27-AB8691A01F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4D4B3" w14:textId="77777777" w:rsidR="00B7034C"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76B645C9" wp14:editId="49A030BF">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2D225" w14:textId="77777777" w:rsidR="00B7034C" w:rsidRDefault="00B7034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F5FEF" w14:textId="77777777" w:rsidR="005D5EA8" w:rsidRDefault="005D5EA8">
      <w:pPr>
        <w:spacing w:line="240" w:lineRule="auto"/>
      </w:pPr>
      <w:r>
        <w:separator/>
      </w:r>
    </w:p>
  </w:footnote>
  <w:footnote w:type="continuationSeparator" w:id="0">
    <w:p w14:paraId="509C367A" w14:textId="77777777" w:rsidR="005D5EA8" w:rsidRDefault="005D5EA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06458290" w14:textId="77777777" w:rsidR="00B7034C"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3DEBA36C" wp14:editId="13E942D9">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217AEB7A" w14:textId="77777777" w:rsidR="00B7034C" w:rsidRDefault="00B7034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Science - 5th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A8F1E" w14:textId="77777777" w:rsidR="00B7034C" w:rsidRDefault="00B7034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B33096"/>
    <w:multiLevelType w:val="multilevel"/>
    <w:tmpl w:val="34D41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304034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34C"/>
    <w:rsid w:val="00095FC8"/>
    <w:rsid w:val="005D5EA8"/>
    <w:rsid w:val="00632F1E"/>
    <w:rsid w:val="00807D6D"/>
    <w:rsid w:val="00B703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49C4A1E"/>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460</Words>
  <Characters>2467</Characters>
  <Application>Microsoft Office Word</Application>
  <DocSecurity>0</DocSecurity>
  <Lines>72</Lines>
  <Paragraphs>37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2025-12-17T20:26:00Z</dcterms:created>
  <dcterms:modified xsi:type="dcterms:W3CDTF">2025-12-17T20:26:00Z</dcterms:modified>
  <cp:category/>
</cp:coreProperties>
</file>